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A4" w:rsidRDefault="00AE6138" w:rsidP="008828A4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В Чегемском районе с</w:t>
      </w:r>
      <w:r w:rsidR="008828A4" w:rsidRPr="008828A4">
        <w:rPr>
          <w:rFonts w:ascii="Arial" w:hAnsi="Arial" w:cs="Arial"/>
          <w:b/>
          <w:color w:val="595959" w:themeColor="text1" w:themeTint="A6"/>
          <w:sz w:val="36"/>
          <w:szCs w:val="36"/>
        </w:rPr>
        <w:t>о 10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2</w:t>
      </w:r>
      <w:r w:rsidR="001E7E0F">
        <w:rPr>
          <w:rFonts w:ascii="Arial" w:hAnsi="Arial" w:cs="Arial"/>
          <w:b/>
          <w:color w:val="595959" w:themeColor="text1" w:themeTint="A6"/>
          <w:sz w:val="36"/>
          <w:szCs w:val="36"/>
        </w:rPr>
        <w:t>-летием</w:t>
      </w:r>
      <w:r w:rsidR="008828A4" w:rsidRPr="008828A4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Pr="00AE613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поздравили </w:t>
      </w:r>
      <w:r w:rsidR="001E7E0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долгожительницу </w:t>
      </w:r>
      <w:proofErr w:type="spellStart"/>
      <w:r w:rsidRPr="00AE6138">
        <w:rPr>
          <w:rFonts w:ascii="Arial" w:hAnsi="Arial" w:cs="Arial"/>
          <w:b/>
          <w:color w:val="595959" w:themeColor="text1" w:themeTint="A6"/>
          <w:sz w:val="36"/>
          <w:szCs w:val="36"/>
        </w:rPr>
        <w:t>Тхазаплижев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у</w:t>
      </w:r>
      <w:proofErr w:type="spellEnd"/>
      <w:r w:rsidRPr="00AE613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Кал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у</w:t>
      </w:r>
      <w:r w:rsidRPr="00AE613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proofErr w:type="spellStart"/>
      <w:r w:rsidRPr="00AE6138">
        <w:rPr>
          <w:rFonts w:ascii="Arial" w:hAnsi="Arial" w:cs="Arial"/>
          <w:b/>
          <w:color w:val="595959" w:themeColor="text1" w:themeTint="A6"/>
          <w:sz w:val="36"/>
          <w:szCs w:val="36"/>
        </w:rPr>
        <w:t>Бубовн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у</w:t>
      </w:r>
      <w:proofErr w:type="spellEnd"/>
      <w:r w:rsidRPr="00AE613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</w:p>
    <w:p w:rsidR="008828A4" w:rsidRPr="008828A4" w:rsidRDefault="008828A4" w:rsidP="00882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828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828A4" w:rsidRPr="008828A4" w:rsidRDefault="00AE6138" w:rsidP="00882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8828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.12</w:t>
      </w:r>
      <w:r w:rsidR="008828A4" w:rsidRPr="008828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8828A4" w:rsidRDefault="008828A4" w:rsidP="00882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828A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828A4" w:rsidRPr="008828A4" w:rsidRDefault="008828A4" w:rsidP="008828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12164" w:rsidRDefault="00512164" w:rsidP="00512164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bookmarkStart w:id="0" w:name="_GoBack"/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рамках акции «День рождение долгожителя» 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2 декабря </w:t>
      </w:r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>со 10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2</w:t>
      </w:r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-летием  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поздравили </w:t>
      </w:r>
      <w:proofErr w:type="spellStart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Тхазаплижеву</w:t>
      </w:r>
      <w:proofErr w:type="spellEnd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Калу </w:t>
      </w:r>
      <w:proofErr w:type="spellStart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Бубовну</w:t>
      </w:r>
      <w:proofErr w:type="spellEnd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Начальник</w:t>
      </w:r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8828A4">
        <w:rPr>
          <w:rFonts w:ascii="Arial" w:hAnsi="Arial" w:cs="Arial"/>
          <w:b/>
          <w:color w:val="595959" w:themeColor="text1" w:themeTint="A6"/>
          <w:sz w:val="24"/>
          <w:szCs w:val="24"/>
        </w:rPr>
        <w:t>у</w:t>
      </w:r>
      <w:r w:rsidRPr="0051216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правления ПФР ГУ-ОПФР 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Чегемском районе </w:t>
      </w:r>
      <w:proofErr w:type="spellStart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Алим</w:t>
      </w:r>
      <w:proofErr w:type="spellEnd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3F623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Карданов посетил </w:t>
      </w:r>
      <w:r w:rsidR="00EB75A8">
        <w:rPr>
          <w:rFonts w:ascii="Arial" w:hAnsi="Arial" w:cs="Arial"/>
          <w:b/>
          <w:color w:val="595959" w:themeColor="text1" w:themeTint="A6"/>
          <w:sz w:val="24"/>
          <w:szCs w:val="24"/>
        </w:rPr>
        <w:t>долгожительницу</w:t>
      </w:r>
      <w:r w:rsidR="003F623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вместе </w:t>
      </w:r>
      <w:proofErr w:type="gramStart"/>
      <w:r w:rsidR="003F623F">
        <w:rPr>
          <w:rFonts w:ascii="Arial" w:hAnsi="Arial" w:cs="Arial"/>
          <w:b/>
          <w:color w:val="595959" w:themeColor="text1" w:themeTint="A6"/>
          <w:sz w:val="24"/>
          <w:szCs w:val="24"/>
        </w:rPr>
        <w:t>с</w:t>
      </w:r>
      <w:proofErr w:type="gramEnd"/>
      <w:r w:rsidR="003F623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3F623F">
        <w:rPr>
          <w:rFonts w:ascii="Arial" w:hAnsi="Arial" w:cs="Arial"/>
          <w:b/>
          <w:color w:val="595959" w:themeColor="text1" w:themeTint="A6"/>
          <w:sz w:val="24"/>
          <w:szCs w:val="24"/>
        </w:rPr>
        <w:t>и</w:t>
      </w:r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  <w:proofErr w:type="gramStart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о</w:t>
      </w:r>
      <w:proofErr w:type="spellEnd"/>
      <w:proofErr w:type="gramEnd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г</w:t>
      </w:r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лавы 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а</w:t>
      </w:r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дминистрации  Чегемского муниципального района Ю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рием</w:t>
      </w:r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AE6138" w:rsidRPr="00AE6138">
        <w:rPr>
          <w:rFonts w:ascii="Arial" w:hAnsi="Arial" w:cs="Arial"/>
          <w:b/>
          <w:color w:val="595959" w:themeColor="text1" w:themeTint="A6"/>
          <w:sz w:val="24"/>
          <w:szCs w:val="24"/>
        </w:rPr>
        <w:t>Борсов</w:t>
      </w:r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ым</w:t>
      </w:r>
      <w:proofErr w:type="spellEnd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главой администрации </w:t>
      </w:r>
      <w:proofErr w:type="spellStart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с.п</w:t>
      </w:r>
      <w:proofErr w:type="spellEnd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proofErr w:type="spellStart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Лечинкай</w:t>
      </w:r>
      <w:proofErr w:type="spellEnd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Хасаном </w:t>
      </w:r>
      <w:proofErr w:type="spellStart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Хагажеевым</w:t>
      </w:r>
      <w:proofErr w:type="spellEnd"/>
      <w:r w:rsidR="00AE6138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AE6138" w:rsidRDefault="00AE6138" w:rsidP="0051216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Начальник управления Пенсионного фонда преподнё</w:t>
      </w:r>
      <w:r w:rsidR="00512164"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с имениннице поздравительную грамоту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и подарок </w:t>
      </w:r>
      <w:r w:rsidR="00512164"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от </w:t>
      </w:r>
      <w:proofErr w:type="gramStart"/>
      <w:r w:rsidR="00512164" w:rsidRPr="00512164">
        <w:rPr>
          <w:rFonts w:ascii="Arial" w:hAnsi="Arial" w:cs="Arial"/>
          <w:color w:val="595959" w:themeColor="text1" w:themeTint="A6"/>
          <w:sz w:val="24"/>
          <w:szCs w:val="24"/>
        </w:rPr>
        <w:t>имени</w:t>
      </w:r>
      <w:proofErr w:type="gramEnd"/>
      <w:r w:rsidR="00512164"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 управляющего Отделением ПФ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Р ГУ-ОПФР по КБР Николая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Бакова</w:t>
      </w:r>
      <w:proofErr w:type="spellEnd"/>
      <w:r w:rsidR="00512164"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8828A4" w:rsidRDefault="00512164" w:rsidP="0051216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>Акция проводится по инициативе руководства Отделения Пенсионного фонда РФ по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 xml:space="preserve"> Кабардино-Балкарской Республике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 при поддержк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 профсоюзного комитета коллектива.  Цель – проявление 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 xml:space="preserve">особого 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>внимани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 и уважения к долгожителям республики достигшим </w:t>
      </w:r>
      <w:r w:rsidR="008828A4">
        <w:rPr>
          <w:rFonts w:ascii="Arial" w:hAnsi="Arial" w:cs="Arial"/>
          <w:color w:val="595959" w:themeColor="text1" w:themeTint="A6"/>
          <w:sz w:val="24"/>
          <w:szCs w:val="24"/>
        </w:rPr>
        <w:t xml:space="preserve">возраста </w:t>
      </w:r>
      <w:r w:rsidRPr="00512164">
        <w:rPr>
          <w:rFonts w:ascii="Arial" w:hAnsi="Arial" w:cs="Arial"/>
          <w:color w:val="595959" w:themeColor="text1" w:themeTint="A6"/>
          <w:sz w:val="24"/>
          <w:szCs w:val="24"/>
        </w:rPr>
        <w:t xml:space="preserve">100 и более лет.  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828A4" w:rsidRPr="00976552" w:rsidRDefault="008828A4" w:rsidP="008828A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bookmarkEnd w:id="0"/>
    <w:p w:rsidR="008828A4" w:rsidRPr="008828A4" w:rsidRDefault="008828A4" w:rsidP="0051216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8828A4" w:rsidRPr="008828A4" w:rsidSect="005121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64"/>
    <w:rsid w:val="001E7E0F"/>
    <w:rsid w:val="00394987"/>
    <w:rsid w:val="003F623F"/>
    <w:rsid w:val="004D7BDB"/>
    <w:rsid w:val="00512164"/>
    <w:rsid w:val="007D3510"/>
    <w:rsid w:val="008828A4"/>
    <w:rsid w:val="00924688"/>
    <w:rsid w:val="00AE6138"/>
    <w:rsid w:val="00BA67DE"/>
    <w:rsid w:val="00CA317E"/>
    <w:rsid w:val="00E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8</cp:revision>
  <dcterms:created xsi:type="dcterms:W3CDTF">2019-03-12T13:17:00Z</dcterms:created>
  <dcterms:modified xsi:type="dcterms:W3CDTF">2019-12-03T09:00:00Z</dcterms:modified>
</cp:coreProperties>
</file>